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A850" w14:textId="63178160" w:rsidR="00C5734C" w:rsidRPr="00C32ADE" w:rsidRDefault="001146BF" w:rsidP="00777BED">
      <w:pPr>
        <w:pBdr>
          <w:bottom w:val="single" w:sz="12" w:space="1" w:color="auto"/>
        </w:pBdr>
        <w:jc w:val="center"/>
        <w:rPr>
          <w:b/>
          <w:sz w:val="20"/>
        </w:rPr>
      </w:pPr>
      <w:r>
        <w:rPr>
          <w:b/>
          <w:sz w:val="20"/>
        </w:rPr>
        <w:t>Nadya Wilkinson II</w:t>
      </w:r>
    </w:p>
    <w:p w14:paraId="5420BAB6" w14:textId="3A566519" w:rsidR="0093105A" w:rsidRPr="00C32ADE" w:rsidRDefault="00487D0B" w:rsidP="007A2612">
      <w:pPr>
        <w:jc w:val="center"/>
        <w:rPr>
          <w:sz w:val="20"/>
        </w:rPr>
      </w:pPr>
      <w:r>
        <w:rPr>
          <w:sz w:val="20"/>
        </w:rPr>
        <w:t xml:space="preserve">Irvine, CA </w:t>
      </w:r>
      <w:proofErr w:type="gramStart"/>
      <w:r>
        <w:rPr>
          <w:sz w:val="20"/>
        </w:rPr>
        <w:t>92614</w:t>
      </w:r>
      <w:r w:rsidR="004C4DE5" w:rsidRPr="00C32ADE">
        <w:rPr>
          <w:sz w:val="20"/>
        </w:rPr>
        <w:t xml:space="preserve"> </w:t>
      </w:r>
      <w:r w:rsidR="000E110C" w:rsidRPr="00C32ADE">
        <w:rPr>
          <w:sz w:val="20"/>
        </w:rPr>
        <w:t xml:space="preserve"> </w:t>
      </w:r>
      <w:r w:rsidR="00CF1FC5" w:rsidRPr="00C32ADE">
        <w:rPr>
          <w:sz w:val="20"/>
        </w:rPr>
        <w:t>•</w:t>
      </w:r>
      <w:proofErr w:type="gramEnd"/>
      <w:r w:rsidR="00FC44BE" w:rsidRPr="00C32ADE">
        <w:rPr>
          <w:sz w:val="20"/>
        </w:rPr>
        <w:t xml:space="preserve"> </w:t>
      </w:r>
      <w:r w:rsidR="000E110C" w:rsidRPr="00C32ADE">
        <w:rPr>
          <w:sz w:val="20"/>
        </w:rPr>
        <w:t xml:space="preserve"> </w:t>
      </w:r>
      <w:r w:rsidR="001146BF" w:rsidRPr="001146BF">
        <w:rPr>
          <w:sz w:val="20"/>
        </w:rPr>
        <w:t>nadyawilk@gmail.</w:t>
      </w:r>
      <w:r w:rsidR="001146BF">
        <w:rPr>
          <w:sz w:val="20"/>
        </w:rPr>
        <w:t>com</w:t>
      </w:r>
      <w:r w:rsidR="000E110C" w:rsidRPr="00C32ADE">
        <w:rPr>
          <w:sz w:val="20"/>
        </w:rPr>
        <w:t xml:space="preserve">  • </w:t>
      </w:r>
      <w:r w:rsidR="007A2612" w:rsidRPr="00C32ADE">
        <w:rPr>
          <w:sz w:val="20"/>
        </w:rPr>
        <w:t xml:space="preserve"> </w:t>
      </w:r>
      <w:r w:rsidR="001146BF">
        <w:rPr>
          <w:sz w:val="20"/>
        </w:rPr>
        <w:t>424-237-5528</w:t>
      </w:r>
      <w:r w:rsidR="002A4607" w:rsidRPr="00C32ADE">
        <w:rPr>
          <w:sz w:val="20"/>
        </w:rPr>
        <w:t xml:space="preserve"> • </w:t>
      </w:r>
      <w:r w:rsidR="00811EFD" w:rsidRPr="00C32ADE">
        <w:rPr>
          <w:sz w:val="20"/>
        </w:rPr>
        <w:t>LinkedIn</w:t>
      </w:r>
      <w:r w:rsidR="001146BF">
        <w:rPr>
          <w:sz w:val="20"/>
        </w:rPr>
        <w:t>:</w:t>
      </w:r>
      <w:r w:rsidR="008F5F53">
        <w:rPr>
          <w:sz w:val="20"/>
        </w:rPr>
        <w:t xml:space="preserve"> </w:t>
      </w:r>
      <w:r w:rsidR="008F5F53" w:rsidRPr="008F5F53">
        <w:rPr>
          <w:sz w:val="20"/>
        </w:rPr>
        <w:t>https://www.linkedin.com/in/nadya-wilkinson/</w:t>
      </w:r>
    </w:p>
    <w:p w14:paraId="06A7B40F" w14:textId="77777777" w:rsidR="00BA2997" w:rsidRPr="00C32ADE" w:rsidRDefault="00BA2997" w:rsidP="008F694A">
      <w:pPr>
        <w:tabs>
          <w:tab w:val="right" w:pos="10800"/>
        </w:tabs>
        <w:rPr>
          <w:color w:val="000000"/>
          <w:sz w:val="20"/>
        </w:rPr>
      </w:pPr>
    </w:p>
    <w:p w14:paraId="7FFE137D" w14:textId="095A95AB" w:rsidR="008D1993" w:rsidRPr="008D1993" w:rsidRDefault="0093105A" w:rsidP="008D1993">
      <w:pPr>
        <w:pStyle w:val="BodyText"/>
        <w:pBdr>
          <w:bottom w:val="single" w:sz="4" w:space="1" w:color="auto"/>
        </w:pBdr>
        <w:tabs>
          <w:tab w:val="right" w:pos="10800"/>
        </w:tabs>
        <w:spacing w:after="0"/>
        <w:rPr>
          <w:b/>
          <w:bCs/>
          <w:sz w:val="20"/>
        </w:rPr>
      </w:pPr>
      <w:r w:rsidRPr="00C32ADE">
        <w:rPr>
          <w:b/>
          <w:bCs/>
          <w:sz w:val="20"/>
        </w:rPr>
        <w:t>EDUCATION</w:t>
      </w:r>
    </w:p>
    <w:p w14:paraId="6630294C" w14:textId="0801D747" w:rsidR="008D1993" w:rsidRPr="00CC3ED1" w:rsidRDefault="001146BF" w:rsidP="00CC3ED1">
      <w:pPr>
        <w:pStyle w:val="Heading5"/>
        <w:tabs>
          <w:tab w:val="clear" w:pos="10260"/>
          <w:tab w:val="right" w:pos="1051"/>
          <w:tab w:val="right" w:pos="10080"/>
        </w:tabs>
        <w:rPr>
          <w:b w:val="0"/>
          <w:bCs/>
        </w:rPr>
      </w:pPr>
      <w:r>
        <w:rPr>
          <w:bCs/>
        </w:rPr>
        <w:t>University of California, Riverside</w:t>
      </w:r>
      <w:r w:rsidR="008D1993" w:rsidRPr="00C32ADE">
        <w:rPr>
          <w:bCs/>
        </w:rPr>
        <w:t xml:space="preserve"> – </w:t>
      </w:r>
      <w:r>
        <w:rPr>
          <w:b w:val="0"/>
        </w:rPr>
        <w:t>Riverside</w:t>
      </w:r>
      <w:r w:rsidR="008D1993" w:rsidRPr="00C32ADE">
        <w:rPr>
          <w:b w:val="0"/>
        </w:rPr>
        <w:t>, CA</w:t>
      </w:r>
      <w:r w:rsidR="008D1993" w:rsidRPr="00C32ADE">
        <w:rPr>
          <w:b w:val="0"/>
        </w:rPr>
        <w:tab/>
        <w:t xml:space="preserve">         </w:t>
      </w:r>
      <w:r w:rsidR="008D1993" w:rsidRPr="0079618D">
        <w:rPr>
          <w:iCs/>
        </w:rPr>
        <w:t xml:space="preserve">Bachelor of Arts </w:t>
      </w:r>
      <w:r w:rsidRPr="0079618D">
        <w:rPr>
          <w:iCs/>
        </w:rPr>
        <w:t>- Economics</w:t>
      </w:r>
    </w:p>
    <w:p w14:paraId="42745BAC" w14:textId="77777777" w:rsidR="00C45403" w:rsidRPr="00C32ADE" w:rsidRDefault="00C45403" w:rsidP="0093105A">
      <w:pPr>
        <w:tabs>
          <w:tab w:val="right" w:pos="10800"/>
        </w:tabs>
        <w:rPr>
          <w:b/>
          <w:bCs/>
          <w:sz w:val="20"/>
        </w:rPr>
      </w:pPr>
    </w:p>
    <w:p w14:paraId="763A0C40" w14:textId="77777777" w:rsidR="00F30222" w:rsidRPr="00C32ADE" w:rsidRDefault="0093105A" w:rsidP="00E52542">
      <w:pPr>
        <w:pStyle w:val="BodyText"/>
        <w:pBdr>
          <w:bottom w:val="single" w:sz="4" w:space="1" w:color="auto"/>
        </w:pBdr>
        <w:tabs>
          <w:tab w:val="right" w:pos="10800"/>
        </w:tabs>
        <w:spacing w:after="0"/>
        <w:rPr>
          <w:b/>
          <w:bCs/>
          <w:sz w:val="20"/>
        </w:rPr>
      </w:pPr>
      <w:r w:rsidRPr="00C32ADE">
        <w:rPr>
          <w:b/>
          <w:bCs/>
          <w:sz w:val="20"/>
        </w:rPr>
        <w:t>EXPERIENCE</w:t>
      </w:r>
    </w:p>
    <w:p w14:paraId="65FECA8F" w14:textId="77777777" w:rsidR="008D1993" w:rsidRDefault="008D1993" w:rsidP="008D1993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  <w:rPr>
          <w:bCs/>
        </w:rPr>
      </w:pPr>
    </w:p>
    <w:p w14:paraId="41C7A764" w14:textId="7965646D" w:rsidR="00C63C02" w:rsidRDefault="001146BF" w:rsidP="008D1993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  <w:rPr>
          <w:b w:val="0"/>
          <w:bCs/>
        </w:rPr>
      </w:pPr>
      <w:r>
        <w:rPr>
          <w:bCs/>
        </w:rPr>
        <w:t>Foundation Building Materials</w:t>
      </w:r>
      <w:r w:rsidR="008D1993">
        <w:rPr>
          <w:bCs/>
        </w:rPr>
        <w:t xml:space="preserve"> </w:t>
      </w:r>
      <w:r w:rsidR="008D1993" w:rsidRPr="00C32ADE">
        <w:rPr>
          <w:bCs/>
        </w:rPr>
        <w:t>–</w:t>
      </w:r>
      <w:r w:rsidR="008D1993" w:rsidRPr="00C32ADE">
        <w:rPr>
          <w:b w:val="0"/>
          <w:bCs/>
        </w:rPr>
        <w:t xml:space="preserve"> </w:t>
      </w:r>
      <w:r>
        <w:rPr>
          <w:b w:val="0"/>
          <w:bCs/>
        </w:rPr>
        <w:t>Santa Ana</w:t>
      </w:r>
      <w:r w:rsidR="008D1993">
        <w:rPr>
          <w:b w:val="0"/>
          <w:bCs/>
        </w:rPr>
        <w:t>, CA</w:t>
      </w:r>
      <w:r w:rsidR="00D25BFD">
        <w:rPr>
          <w:b w:val="0"/>
          <w:bCs/>
        </w:rPr>
        <w:t xml:space="preserve"> (Revenue 5.1B)</w:t>
      </w:r>
      <w:r w:rsidR="008D1993" w:rsidRPr="00C32ADE">
        <w:rPr>
          <w:b w:val="0"/>
          <w:bCs/>
        </w:rPr>
        <w:tab/>
        <w:t xml:space="preserve">                                                    </w:t>
      </w:r>
    </w:p>
    <w:p w14:paraId="3957B36F" w14:textId="20FDCE1A" w:rsidR="00C63C02" w:rsidRDefault="00C63C02" w:rsidP="008D1993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  <w:rPr>
          <w:b w:val="0"/>
          <w:bCs/>
        </w:rPr>
      </w:pPr>
      <w:r w:rsidRPr="00C63C02">
        <w:rPr>
          <w:b w:val="0"/>
          <w:bCs/>
          <w:i/>
          <w:iCs/>
        </w:rPr>
        <w:t>Financial Reporting Associate</w:t>
      </w:r>
      <w:r>
        <w:rPr>
          <w:b w:val="0"/>
          <w:bCs/>
        </w:rPr>
        <w:tab/>
        <w:t>March 2023 - Current</w:t>
      </w:r>
    </w:p>
    <w:p w14:paraId="7AADB6AC" w14:textId="5862CB18" w:rsidR="008D1993" w:rsidRPr="00C63C02" w:rsidRDefault="00C63C02" w:rsidP="008D1993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  <w:rPr>
          <w:b w:val="0"/>
          <w:bCs/>
        </w:rPr>
      </w:pPr>
      <w:r w:rsidRPr="00C63C02">
        <w:rPr>
          <w:b w:val="0"/>
          <w:bCs/>
          <w:i/>
          <w:iCs/>
        </w:rPr>
        <w:t>General Ledger Accountant</w:t>
      </w:r>
      <w:r>
        <w:rPr>
          <w:b w:val="0"/>
          <w:bCs/>
        </w:rPr>
        <w:tab/>
      </w:r>
      <w:r w:rsidR="001146BF" w:rsidRPr="00C63C02">
        <w:rPr>
          <w:b w:val="0"/>
          <w:bCs/>
        </w:rPr>
        <w:t>May</w:t>
      </w:r>
      <w:r w:rsidR="008D1993" w:rsidRPr="00C63C02">
        <w:rPr>
          <w:b w:val="0"/>
          <w:bCs/>
        </w:rPr>
        <w:t xml:space="preserve"> 202</w:t>
      </w:r>
      <w:r w:rsidR="001146BF" w:rsidRPr="00C63C02">
        <w:rPr>
          <w:b w:val="0"/>
          <w:bCs/>
        </w:rPr>
        <w:t>1</w:t>
      </w:r>
      <w:r w:rsidR="008D1993" w:rsidRPr="00C63C02">
        <w:rPr>
          <w:b w:val="0"/>
          <w:bCs/>
        </w:rPr>
        <w:t xml:space="preserve"> </w:t>
      </w:r>
      <w:r w:rsidRPr="00C63C02">
        <w:rPr>
          <w:b w:val="0"/>
          <w:bCs/>
        </w:rPr>
        <w:t>–</w:t>
      </w:r>
      <w:r w:rsidR="008D1993" w:rsidRPr="00C63C02">
        <w:rPr>
          <w:b w:val="0"/>
          <w:bCs/>
        </w:rPr>
        <w:t xml:space="preserve"> Current</w:t>
      </w:r>
    </w:p>
    <w:p w14:paraId="3D552166" w14:textId="77777777" w:rsidR="008D1993" w:rsidRDefault="008D1993" w:rsidP="00487D0B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  <w:rPr>
          <w:bCs/>
        </w:rPr>
      </w:pPr>
    </w:p>
    <w:p w14:paraId="35E82E1C" w14:textId="299927FA" w:rsidR="00B85604" w:rsidRDefault="00B85604" w:rsidP="00B85604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 xml:space="preserve">Responsible for doubtful account allowances; analyzing reserves and posting adjusting entries to </w:t>
      </w:r>
      <w:r w:rsidRPr="00B85604">
        <w:rPr>
          <w:sz w:val="20"/>
        </w:rPr>
        <w:t>ensure accurate reporting, identifying and mitigating any potential overstatement or understatement</w:t>
      </w:r>
      <w:r w:rsidR="008842D8">
        <w:rPr>
          <w:sz w:val="20"/>
        </w:rPr>
        <w:t xml:space="preserve"> of accounts receivables</w:t>
      </w:r>
    </w:p>
    <w:p w14:paraId="381103A2" w14:textId="453DE2AF" w:rsidR="00B85604" w:rsidRPr="00B85604" w:rsidRDefault="00B85604" w:rsidP="00B85604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>Prepared financial statements for FLUX analysis</w:t>
      </w:r>
      <w:r w:rsidRPr="00B85604">
        <w:rPr>
          <w:sz w:val="20"/>
        </w:rPr>
        <w:t xml:space="preserve"> meetings, </w:t>
      </w:r>
      <w:r>
        <w:rPr>
          <w:sz w:val="20"/>
        </w:rPr>
        <w:t xml:space="preserve">and lead the FLUX meeting </w:t>
      </w:r>
      <w:proofErr w:type="gramStart"/>
      <w:r>
        <w:rPr>
          <w:sz w:val="20"/>
        </w:rPr>
        <w:t>presentation</w:t>
      </w:r>
      <w:proofErr w:type="gramEnd"/>
    </w:p>
    <w:p w14:paraId="7FC53D28" w14:textId="34888255" w:rsidR="00B85604" w:rsidRPr="00B85604" w:rsidRDefault="00B85604" w:rsidP="00B85604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 w:rsidRPr="00B85604">
        <w:rPr>
          <w:sz w:val="20"/>
        </w:rPr>
        <w:t xml:space="preserve">Prepare and review schedules for 10Q and 8K filings, ensuring accuracy and compliance with SEC </w:t>
      </w:r>
      <w:proofErr w:type="gramStart"/>
      <w:r w:rsidRPr="00B85604">
        <w:rPr>
          <w:sz w:val="20"/>
        </w:rPr>
        <w:t>regulations</w:t>
      </w:r>
      <w:proofErr w:type="gramEnd"/>
    </w:p>
    <w:p w14:paraId="17E56190" w14:textId="651909AD" w:rsidR="00377C7E" w:rsidRDefault="00377C7E" w:rsidP="00B85604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proofErr w:type="spellStart"/>
      <w:r w:rsidRPr="00377C7E">
        <w:rPr>
          <w:sz w:val="20"/>
        </w:rPr>
        <w:t>Collaborat</w:t>
      </w:r>
      <w:r>
        <w:rPr>
          <w:sz w:val="20"/>
        </w:rPr>
        <w:t>ation</w:t>
      </w:r>
      <w:proofErr w:type="spellEnd"/>
      <w:r w:rsidRPr="00377C7E">
        <w:rPr>
          <w:sz w:val="20"/>
        </w:rPr>
        <w:t xml:space="preserve"> with external auditors during quarterly and annual audit periods,</w:t>
      </w:r>
      <w:r>
        <w:rPr>
          <w:sz w:val="20"/>
        </w:rPr>
        <w:t xml:space="preserve"> </w:t>
      </w:r>
      <w:r w:rsidRPr="00377C7E">
        <w:rPr>
          <w:sz w:val="20"/>
        </w:rPr>
        <w:t xml:space="preserve">managing audit timelines, coordinating deliverables, and addressing inquiries to keep the audit on </w:t>
      </w:r>
      <w:proofErr w:type="gramStart"/>
      <w:r w:rsidRPr="00377C7E">
        <w:rPr>
          <w:sz w:val="20"/>
        </w:rPr>
        <w:t>track</w:t>
      </w:r>
      <w:proofErr w:type="gramEnd"/>
    </w:p>
    <w:p w14:paraId="1FE9A799" w14:textId="3CD02342" w:rsidR="00D25BFD" w:rsidRPr="00B85604" w:rsidRDefault="00D25BFD" w:rsidP="00B85604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 xml:space="preserve">Preparing quarterly and annual technical memos such as: Going Concern, ASC 606 </w:t>
      </w:r>
      <w:r w:rsidR="00814EC3">
        <w:rPr>
          <w:sz w:val="20"/>
        </w:rPr>
        <w:t>Revenue,</w:t>
      </w:r>
      <w:r>
        <w:rPr>
          <w:sz w:val="20"/>
        </w:rPr>
        <w:t xml:space="preserve"> and Impairment Analysis</w:t>
      </w:r>
    </w:p>
    <w:p w14:paraId="2C8507A5" w14:textId="77777777" w:rsidR="00B85604" w:rsidRPr="00B85604" w:rsidRDefault="00B85604" w:rsidP="00B85604"/>
    <w:p w14:paraId="6A2766DA" w14:textId="1A5C6CF9" w:rsidR="00487D0B" w:rsidRPr="00C32ADE" w:rsidRDefault="001146BF" w:rsidP="00487D0B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</w:pPr>
      <w:proofErr w:type="spellStart"/>
      <w:r>
        <w:rPr>
          <w:bCs/>
        </w:rPr>
        <w:t>MomentFeed</w:t>
      </w:r>
      <w:proofErr w:type="spellEnd"/>
      <w:r w:rsidR="00487D0B">
        <w:rPr>
          <w:bCs/>
        </w:rPr>
        <w:t xml:space="preserve"> </w:t>
      </w:r>
      <w:r w:rsidR="00487D0B" w:rsidRPr="00C32ADE">
        <w:rPr>
          <w:bCs/>
        </w:rPr>
        <w:t>–</w:t>
      </w:r>
      <w:r w:rsidR="00487D0B" w:rsidRPr="00C32ADE">
        <w:rPr>
          <w:b w:val="0"/>
          <w:bCs/>
        </w:rPr>
        <w:t xml:space="preserve"> </w:t>
      </w:r>
      <w:r>
        <w:rPr>
          <w:b w:val="0"/>
          <w:bCs/>
        </w:rPr>
        <w:t>Santa Monica,</w:t>
      </w:r>
      <w:r w:rsidR="00487D0B">
        <w:rPr>
          <w:b w:val="0"/>
          <w:bCs/>
        </w:rPr>
        <w:t xml:space="preserve"> CA</w:t>
      </w:r>
      <w:r w:rsidR="00487D0B" w:rsidRPr="00C32ADE">
        <w:rPr>
          <w:b w:val="0"/>
          <w:bCs/>
        </w:rPr>
        <w:tab/>
        <w:t xml:space="preserve">                                                     </w:t>
      </w:r>
      <w:r>
        <w:t>June</w:t>
      </w:r>
      <w:r w:rsidR="00487D0B">
        <w:t xml:space="preserve"> 202</w:t>
      </w:r>
      <w:r>
        <w:t>0</w:t>
      </w:r>
      <w:r w:rsidR="00487D0B">
        <w:t xml:space="preserve"> </w:t>
      </w:r>
      <w:r w:rsidR="008D1993">
        <w:t>–</w:t>
      </w:r>
      <w:r w:rsidR="00487D0B">
        <w:t xml:space="preserve"> </w:t>
      </w:r>
      <w:r>
        <w:t>May</w:t>
      </w:r>
      <w:r w:rsidR="008D1993">
        <w:t xml:space="preserve"> </w:t>
      </w:r>
      <w:r>
        <w:t>2021</w:t>
      </w:r>
    </w:p>
    <w:p w14:paraId="55BF0DC7" w14:textId="4A8521B8" w:rsidR="00487D0B" w:rsidRPr="00C32ADE" w:rsidRDefault="001146BF" w:rsidP="00487D0B">
      <w:pPr>
        <w:tabs>
          <w:tab w:val="right" w:pos="10080"/>
        </w:tabs>
        <w:rPr>
          <w:sz w:val="20"/>
        </w:rPr>
      </w:pPr>
      <w:r>
        <w:rPr>
          <w:i/>
          <w:sz w:val="20"/>
        </w:rPr>
        <w:t>Staff Accountant</w:t>
      </w:r>
      <w:r w:rsidR="00487D0B" w:rsidRPr="00C32ADE">
        <w:rPr>
          <w:i/>
          <w:sz w:val="20"/>
        </w:rPr>
        <w:tab/>
      </w:r>
    </w:p>
    <w:p w14:paraId="5EE65ACF" w14:textId="387899D4" w:rsidR="001146BF" w:rsidRDefault="00576900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>Maintained</w:t>
      </w:r>
      <w:r w:rsidR="001146BF" w:rsidRPr="001146BF">
        <w:rPr>
          <w:sz w:val="20"/>
        </w:rPr>
        <w:t xml:space="preserve"> prepaids, fixed asset, cash forecast and accruals </w:t>
      </w:r>
      <w:proofErr w:type="gramStart"/>
      <w:r w:rsidR="001146BF" w:rsidRPr="001146BF">
        <w:rPr>
          <w:sz w:val="20"/>
        </w:rPr>
        <w:t>schedule</w:t>
      </w:r>
      <w:proofErr w:type="gramEnd"/>
    </w:p>
    <w:p w14:paraId="05B229D2" w14:textId="76496CB8" w:rsidR="006C0220" w:rsidRPr="001146BF" w:rsidRDefault="006C0220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>Conducted physical inventory of fixed asset</w:t>
      </w:r>
      <w:r w:rsidR="00F85076">
        <w:rPr>
          <w:sz w:val="20"/>
        </w:rPr>
        <w:t>s</w:t>
      </w:r>
      <w:r>
        <w:rPr>
          <w:sz w:val="20"/>
        </w:rPr>
        <w:t xml:space="preserve"> to ensure that the schedule was accurate; implemented a barcode </w:t>
      </w:r>
      <w:proofErr w:type="gramStart"/>
      <w:r>
        <w:rPr>
          <w:sz w:val="20"/>
        </w:rPr>
        <w:t>system</w:t>
      </w:r>
      <w:proofErr w:type="gramEnd"/>
    </w:p>
    <w:p w14:paraId="4636A4BF" w14:textId="244257BD" w:rsidR="001146BF" w:rsidRDefault="00576900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>Managed</w:t>
      </w:r>
      <w:r w:rsidR="001146BF" w:rsidRPr="001146BF">
        <w:rPr>
          <w:sz w:val="20"/>
        </w:rPr>
        <w:t xml:space="preserve"> vendor contracts to ensure expenses are accurate</w:t>
      </w:r>
      <w:r>
        <w:rPr>
          <w:sz w:val="20"/>
        </w:rPr>
        <w:t xml:space="preserve">; prepared 1099s for year </w:t>
      </w:r>
      <w:proofErr w:type="gramStart"/>
      <w:r>
        <w:rPr>
          <w:sz w:val="20"/>
        </w:rPr>
        <w:t>end</w:t>
      </w:r>
      <w:proofErr w:type="gramEnd"/>
    </w:p>
    <w:p w14:paraId="5487208B" w14:textId="47F1883D" w:rsidR="003F44AD" w:rsidRPr="003F44AD" w:rsidRDefault="00E6628F" w:rsidP="003F44AD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 xml:space="preserve">Reviewed customer contracts (new, renewals, upsells) to determine the appropriate revenue </w:t>
      </w:r>
      <w:proofErr w:type="gramStart"/>
      <w:r>
        <w:rPr>
          <w:sz w:val="20"/>
        </w:rPr>
        <w:t>treatment</w:t>
      </w:r>
      <w:proofErr w:type="gramEnd"/>
    </w:p>
    <w:p w14:paraId="3D324620" w14:textId="2A1E934A" w:rsidR="001146BF" w:rsidRPr="001146BF" w:rsidRDefault="00A17195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 xml:space="preserve">Reconciled multiple bank accounts for month end, reconciled credit card statements using </w:t>
      </w:r>
      <w:proofErr w:type="gramStart"/>
      <w:r>
        <w:rPr>
          <w:sz w:val="20"/>
        </w:rPr>
        <w:t>Expensify</w:t>
      </w:r>
      <w:proofErr w:type="gramEnd"/>
    </w:p>
    <w:p w14:paraId="646608DF" w14:textId="3209F6AD" w:rsidR="001146BF" w:rsidRPr="003F44AD" w:rsidRDefault="003F44AD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>Calculated</w:t>
      </w:r>
      <w:r w:rsidR="001146BF" w:rsidRPr="001146BF">
        <w:rPr>
          <w:sz w:val="20"/>
        </w:rPr>
        <w:t xml:space="preserve"> sales tax payments using Avalara and filing returns on the State’s </w:t>
      </w:r>
      <w:proofErr w:type="gramStart"/>
      <w:r w:rsidR="001146BF" w:rsidRPr="001146BF">
        <w:rPr>
          <w:sz w:val="20"/>
        </w:rPr>
        <w:t>website</w:t>
      </w:r>
      <w:proofErr w:type="gramEnd"/>
    </w:p>
    <w:p w14:paraId="7E14BF71" w14:textId="7D015D7D" w:rsidR="001146BF" w:rsidRDefault="001146BF" w:rsidP="001146BF">
      <w:pPr>
        <w:tabs>
          <w:tab w:val="left" w:pos="180"/>
          <w:tab w:val="right" w:pos="9360"/>
          <w:tab w:val="right" w:pos="10080"/>
        </w:tabs>
        <w:rPr>
          <w:sz w:val="20"/>
        </w:rPr>
      </w:pPr>
    </w:p>
    <w:p w14:paraId="68BD9209" w14:textId="3DF405C6" w:rsidR="001146BF" w:rsidRPr="00C32ADE" w:rsidRDefault="001146BF" w:rsidP="001146BF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</w:pPr>
      <w:r>
        <w:rPr>
          <w:bCs/>
        </w:rPr>
        <w:t xml:space="preserve">Chaparral Motorsports </w:t>
      </w:r>
      <w:r w:rsidRPr="00C32ADE">
        <w:rPr>
          <w:bCs/>
        </w:rPr>
        <w:t>–</w:t>
      </w:r>
      <w:r w:rsidRPr="00C32ADE">
        <w:rPr>
          <w:b w:val="0"/>
          <w:bCs/>
        </w:rPr>
        <w:t xml:space="preserve"> </w:t>
      </w:r>
      <w:r>
        <w:rPr>
          <w:b w:val="0"/>
          <w:bCs/>
        </w:rPr>
        <w:t>San Bernardino, CA</w:t>
      </w:r>
      <w:r w:rsidRPr="00C32ADE">
        <w:rPr>
          <w:b w:val="0"/>
          <w:bCs/>
        </w:rPr>
        <w:tab/>
        <w:t xml:space="preserve">                                                     </w:t>
      </w:r>
      <w:r>
        <w:t>Dec 2019 – June 2020</w:t>
      </w:r>
    </w:p>
    <w:p w14:paraId="4B985157" w14:textId="61BC99B6" w:rsidR="001146BF" w:rsidRPr="00C32ADE" w:rsidRDefault="001146BF" w:rsidP="001146BF">
      <w:pPr>
        <w:tabs>
          <w:tab w:val="right" w:pos="10080"/>
        </w:tabs>
        <w:rPr>
          <w:sz w:val="20"/>
        </w:rPr>
      </w:pPr>
      <w:r>
        <w:rPr>
          <w:i/>
          <w:sz w:val="20"/>
        </w:rPr>
        <w:t>Staff Accountant</w:t>
      </w:r>
      <w:r w:rsidR="00572167">
        <w:rPr>
          <w:i/>
          <w:sz w:val="20"/>
        </w:rPr>
        <w:t xml:space="preserve"> (Contract)</w:t>
      </w:r>
      <w:r w:rsidRPr="00C32ADE">
        <w:rPr>
          <w:i/>
          <w:sz w:val="20"/>
        </w:rPr>
        <w:tab/>
      </w:r>
    </w:p>
    <w:p w14:paraId="2D7549ED" w14:textId="401F205C" w:rsidR="001146BF" w:rsidRDefault="00770E36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>Daily reconciliation of high-volume</w:t>
      </w:r>
      <w:r w:rsidR="00572167">
        <w:rPr>
          <w:sz w:val="20"/>
        </w:rPr>
        <w:t xml:space="preserve"> bank accounts </w:t>
      </w:r>
    </w:p>
    <w:p w14:paraId="61061238" w14:textId="77777777" w:rsidR="00572167" w:rsidRPr="00572167" w:rsidRDefault="00572167" w:rsidP="00572167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 w:rsidRPr="00572167">
        <w:rPr>
          <w:sz w:val="20"/>
          <w:lang w:bidi="en-US"/>
        </w:rPr>
        <w:t xml:space="preserve">Reconciliation of general ledger accounts and booking journal entries as </w:t>
      </w:r>
      <w:proofErr w:type="gramStart"/>
      <w:r w:rsidRPr="00572167">
        <w:rPr>
          <w:sz w:val="20"/>
          <w:lang w:bidi="en-US"/>
        </w:rPr>
        <w:t>needed</w:t>
      </w:r>
      <w:proofErr w:type="gramEnd"/>
    </w:p>
    <w:p w14:paraId="40F5D572" w14:textId="699875C6" w:rsidR="00572167" w:rsidRPr="00572167" w:rsidRDefault="003F58A0" w:rsidP="00572167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>
        <w:rPr>
          <w:sz w:val="20"/>
          <w:lang w:bidi="en-US"/>
        </w:rPr>
        <w:t>Processed</w:t>
      </w:r>
      <w:r w:rsidR="00572167" w:rsidRPr="00572167">
        <w:rPr>
          <w:sz w:val="20"/>
          <w:lang w:bidi="en-US"/>
        </w:rPr>
        <w:t xml:space="preserve"> funding requests, batching EFT transactions, uploading checks for positive </w:t>
      </w:r>
      <w:proofErr w:type="gramStart"/>
      <w:r w:rsidR="00572167" w:rsidRPr="00572167">
        <w:rPr>
          <w:sz w:val="20"/>
          <w:lang w:bidi="en-US"/>
        </w:rPr>
        <w:t>pay</w:t>
      </w:r>
      <w:proofErr w:type="gramEnd"/>
    </w:p>
    <w:p w14:paraId="320A4DDB" w14:textId="0D2FB61D" w:rsidR="00572167" w:rsidRPr="00572167" w:rsidRDefault="003F58A0" w:rsidP="00572167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>
        <w:rPr>
          <w:sz w:val="20"/>
          <w:lang w:bidi="en-US"/>
        </w:rPr>
        <w:t>Compiled</w:t>
      </w:r>
      <w:r w:rsidR="00572167" w:rsidRPr="00572167">
        <w:rPr>
          <w:sz w:val="20"/>
          <w:lang w:bidi="en-US"/>
        </w:rPr>
        <w:t xml:space="preserve"> financial statements and </w:t>
      </w:r>
      <w:r w:rsidR="00B01F9D">
        <w:rPr>
          <w:sz w:val="20"/>
          <w:lang w:bidi="en-US"/>
        </w:rPr>
        <w:t>verified</w:t>
      </w:r>
      <w:r w:rsidR="00572167" w:rsidRPr="00572167">
        <w:rPr>
          <w:sz w:val="20"/>
          <w:lang w:bidi="en-US"/>
        </w:rPr>
        <w:t xml:space="preserve"> </w:t>
      </w:r>
      <w:r w:rsidR="00B01F9D">
        <w:rPr>
          <w:sz w:val="20"/>
          <w:lang w:bidi="en-US"/>
        </w:rPr>
        <w:t>ledger</w:t>
      </w:r>
      <w:r w:rsidR="00572167" w:rsidRPr="00572167">
        <w:rPr>
          <w:sz w:val="20"/>
          <w:lang w:bidi="en-US"/>
        </w:rPr>
        <w:t xml:space="preserve"> balances for month </w:t>
      </w:r>
      <w:proofErr w:type="gramStart"/>
      <w:r w:rsidR="00572167" w:rsidRPr="00572167">
        <w:rPr>
          <w:sz w:val="20"/>
          <w:lang w:bidi="en-US"/>
        </w:rPr>
        <w:t>end</w:t>
      </w:r>
      <w:proofErr w:type="gramEnd"/>
    </w:p>
    <w:p w14:paraId="386C85F6" w14:textId="6874E3E4" w:rsidR="001146BF" w:rsidRDefault="001146BF" w:rsidP="001146BF">
      <w:pPr>
        <w:tabs>
          <w:tab w:val="left" w:pos="180"/>
          <w:tab w:val="right" w:pos="9360"/>
          <w:tab w:val="right" w:pos="10080"/>
        </w:tabs>
        <w:rPr>
          <w:sz w:val="20"/>
        </w:rPr>
      </w:pPr>
    </w:p>
    <w:p w14:paraId="3CD135F1" w14:textId="62162754" w:rsidR="001146BF" w:rsidRPr="00C32ADE" w:rsidRDefault="00572167" w:rsidP="001146BF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</w:pPr>
      <w:r>
        <w:rPr>
          <w:bCs/>
        </w:rPr>
        <w:t>Union Bank</w:t>
      </w:r>
      <w:r w:rsidR="001146BF">
        <w:rPr>
          <w:bCs/>
        </w:rPr>
        <w:t xml:space="preserve"> </w:t>
      </w:r>
      <w:r w:rsidR="001146BF" w:rsidRPr="00C32ADE">
        <w:rPr>
          <w:bCs/>
        </w:rPr>
        <w:t>–</w:t>
      </w:r>
      <w:r w:rsidR="001146BF" w:rsidRPr="00C32ADE">
        <w:rPr>
          <w:b w:val="0"/>
          <w:bCs/>
        </w:rPr>
        <w:t xml:space="preserve"> </w:t>
      </w:r>
      <w:r>
        <w:rPr>
          <w:b w:val="0"/>
          <w:bCs/>
        </w:rPr>
        <w:t>Monterey Park, CA</w:t>
      </w:r>
      <w:r w:rsidR="001146BF" w:rsidRPr="00C32ADE">
        <w:rPr>
          <w:b w:val="0"/>
          <w:bCs/>
        </w:rPr>
        <w:tab/>
        <w:t xml:space="preserve">                                                     </w:t>
      </w:r>
      <w:r>
        <w:t xml:space="preserve">Sept 2019 </w:t>
      </w:r>
      <w:r w:rsidR="001146BF">
        <w:t xml:space="preserve">– </w:t>
      </w:r>
      <w:r>
        <w:t>Dec</w:t>
      </w:r>
      <w:r w:rsidR="001146BF">
        <w:t xml:space="preserve"> </w:t>
      </w:r>
      <w:r>
        <w:t>2019</w:t>
      </w:r>
    </w:p>
    <w:p w14:paraId="410F3073" w14:textId="65F93094" w:rsidR="001146BF" w:rsidRPr="00C32ADE" w:rsidRDefault="00572167" w:rsidP="001146BF">
      <w:pPr>
        <w:tabs>
          <w:tab w:val="right" w:pos="10080"/>
        </w:tabs>
        <w:rPr>
          <w:sz w:val="20"/>
        </w:rPr>
      </w:pPr>
      <w:r>
        <w:rPr>
          <w:i/>
          <w:sz w:val="20"/>
        </w:rPr>
        <w:t>Fixed Asset</w:t>
      </w:r>
      <w:r w:rsidR="009B0726">
        <w:rPr>
          <w:i/>
          <w:sz w:val="20"/>
        </w:rPr>
        <w:t xml:space="preserve"> Corporate</w:t>
      </w:r>
      <w:r>
        <w:rPr>
          <w:i/>
          <w:sz w:val="20"/>
        </w:rPr>
        <w:t xml:space="preserve"> Accountant (Contract)</w:t>
      </w:r>
      <w:r w:rsidR="001146BF" w:rsidRPr="00C32ADE">
        <w:rPr>
          <w:i/>
          <w:sz w:val="20"/>
        </w:rPr>
        <w:tab/>
      </w:r>
    </w:p>
    <w:p w14:paraId="7EC273B4" w14:textId="781CC8BB" w:rsidR="001146BF" w:rsidRDefault="009F744A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 xml:space="preserve">Created </w:t>
      </w:r>
      <w:r w:rsidR="00943B19">
        <w:rPr>
          <w:sz w:val="20"/>
        </w:rPr>
        <w:t xml:space="preserve">assets and monitored fixed asset schedule for disposals; reconciled fixed asset </w:t>
      </w:r>
      <w:proofErr w:type="spellStart"/>
      <w:proofErr w:type="gramStart"/>
      <w:r w:rsidR="00943B19">
        <w:rPr>
          <w:sz w:val="20"/>
        </w:rPr>
        <w:t>rollforward</w:t>
      </w:r>
      <w:proofErr w:type="spellEnd"/>
      <w:proofErr w:type="gramEnd"/>
    </w:p>
    <w:p w14:paraId="7F351DCC" w14:textId="0CE67915" w:rsidR="009B0726" w:rsidRDefault="00943B19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 xml:space="preserve">Collaborated with procurement and operations department to ensure that all fixed assets were properly accounted </w:t>
      </w:r>
      <w:proofErr w:type="gramStart"/>
      <w:r>
        <w:rPr>
          <w:sz w:val="20"/>
        </w:rPr>
        <w:t>for</w:t>
      </w:r>
      <w:proofErr w:type="gramEnd"/>
    </w:p>
    <w:p w14:paraId="1F17E133" w14:textId="1EC54030" w:rsidR="00572167" w:rsidRDefault="00572167" w:rsidP="001146BF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</w:rPr>
      </w:pPr>
      <w:r>
        <w:rPr>
          <w:sz w:val="20"/>
        </w:rPr>
        <w:t>Tracked compilation of project costs into fixed asset accounts</w:t>
      </w:r>
    </w:p>
    <w:p w14:paraId="1EC669B0" w14:textId="4C5A4022" w:rsidR="001146BF" w:rsidRPr="00572167" w:rsidRDefault="001146BF" w:rsidP="00572167">
      <w:pPr>
        <w:tabs>
          <w:tab w:val="left" w:pos="180"/>
          <w:tab w:val="right" w:pos="9360"/>
          <w:tab w:val="right" w:pos="10080"/>
        </w:tabs>
        <w:ind w:left="720"/>
        <w:rPr>
          <w:sz w:val="20"/>
        </w:rPr>
      </w:pPr>
    </w:p>
    <w:p w14:paraId="71C34F63" w14:textId="32F3A53B" w:rsidR="001146BF" w:rsidRPr="00C32ADE" w:rsidRDefault="00572167" w:rsidP="001146BF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</w:pPr>
      <w:r>
        <w:rPr>
          <w:bCs/>
        </w:rPr>
        <w:t>Kirkwood Collection</w:t>
      </w:r>
      <w:r w:rsidR="001146BF">
        <w:rPr>
          <w:bCs/>
        </w:rPr>
        <w:t xml:space="preserve"> </w:t>
      </w:r>
      <w:r w:rsidR="001146BF" w:rsidRPr="00C32ADE">
        <w:rPr>
          <w:bCs/>
        </w:rPr>
        <w:t>–</w:t>
      </w:r>
      <w:r w:rsidR="001146BF" w:rsidRPr="00C32ADE">
        <w:rPr>
          <w:b w:val="0"/>
          <w:bCs/>
        </w:rPr>
        <w:t xml:space="preserve"> </w:t>
      </w:r>
      <w:r>
        <w:rPr>
          <w:b w:val="0"/>
          <w:bCs/>
        </w:rPr>
        <w:t>Culver City,</w:t>
      </w:r>
      <w:r w:rsidR="001146BF">
        <w:rPr>
          <w:b w:val="0"/>
          <w:bCs/>
        </w:rPr>
        <w:t xml:space="preserve"> CA</w:t>
      </w:r>
      <w:r w:rsidR="001146BF" w:rsidRPr="00C32ADE">
        <w:rPr>
          <w:b w:val="0"/>
          <w:bCs/>
        </w:rPr>
        <w:tab/>
        <w:t xml:space="preserve">                                                     </w:t>
      </w:r>
      <w:r>
        <w:t>June</w:t>
      </w:r>
      <w:r w:rsidR="001146BF">
        <w:t xml:space="preserve"> 20</w:t>
      </w:r>
      <w:r>
        <w:t>1</w:t>
      </w:r>
      <w:r w:rsidR="00770E36">
        <w:t>8</w:t>
      </w:r>
      <w:r w:rsidR="001146BF">
        <w:t xml:space="preserve"> – </w:t>
      </w:r>
      <w:r>
        <w:t>Sept 2019</w:t>
      </w:r>
    </w:p>
    <w:p w14:paraId="6CC989D7" w14:textId="77777777" w:rsidR="001146BF" w:rsidRPr="00C32ADE" w:rsidRDefault="001146BF" w:rsidP="001146BF">
      <w:pPr>
        <w:tabs>
          <w:tab w:val="right" w:pos="10080"/>
        </w:tabs>
        <w:rPr>
          <w:sz w:val="20"/>
        </w:rPr>
      </w:pPr>
      <w:r>
        <w:rPr>
          <w:i/>
          <w:sz w:val="20"/>
        </w:rPr>
        <w:t>Staff Accountant</w:t>
      </w:r>
      <w:r w:rsidRPr="00C32ADE">
        <w:rPr>
          <w:i/>
          <w:sz w:val="20"/>
        </w:rPr>
        <w:tab/>
      </w:r>
    </w:p>
    <w:p w14:paraId="253A26A9" w14:textId="0857B21F" w:rsidR="00814EC3" w:rsidRDefault="00572167" w:rsidP="00A3725D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 w:rsidRPr="00814EC3">
        <w:rPr>
          <w:sz w:val="20"/>
          <w:lang w:bidi="en-US"/>
        </w:rPr>
        <w:t>Prepar</w:t>
      </w:r>
      <w:r w:rsidR="003F58A0" w:rsidRPr="00814EC3">
        <w:rPr>
          <w:sz w:val="20"/>
          <w:lang w:bidi="en-US"/>
        </w:rPr>
        <w:t>ed</w:t>
      </w:r>
      <w:r w:rsidRPr="00814EC3">
        <w:rPr>
          <w:sz w:val="20"/>
          <w:lang w:bidi="en-US"/>
        </w:rPr>
        <w:t xml:space="preserve"> and execute</w:t>
      </w:r>
      <w:r w:rsidR="003F58A0" w:rsidRPr="00814EC3">
        <w:rPr>
          <w:sz w:val="20"/>
          <w:lang w:bidi="en-US"/>
        </w:rPr>
        <w:t>d</w:t>
      </w:r>
      <w:r w:rsidRPr="00814EC3">
        <w:rPr>
          <w:sz w:val="20"/>
          <w:lang w:bidi="en-US"/>
        </w:rPr>
        <w:t xml:space="preserve"> accurate and timely journal entries</w:t>
      </w:r>
      <w:r w:rsidR="00814EC3">
        <w:rPr>
          <w:sz w:val="20"/>
          <w:lang w:bidi="en-US"/>
        </w:rPr>
        <w:t xml:space="preserve">, and produced financial statements for four </w:t>
      </w:r>
      <w:proofErr w:type="gramStart"/>
      <w:r w:rsidR="00814EC3">
        <w:rPr>
          <w:sz w:val="20"/>
          <w:lang w:bidi="en-US"/>
        </w:rPr>
        <w:t>entities</w:t>
      </w:r>
      <w:proofErr w:type="gramEnd"/>
    </w:p>
    <w:p w14:paraId="550A988F" w14:textId="13AC02BC" w:rsidR="00CD47F1" w:rsidRPr="00814EC3" w:rsidRDefault="00572167" w:rsidP="00A97CD5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 w:rsidRPr="00814EC3">
        <w:rPr>
          <w:sz w:val="20"/>
          <w:lang w:bidi="en-US"/>
        </w:rPr>
        <w:t xml:space="preserve">Multi-entity analyzation of monthly property financials and performance metrics in pursuit of improving cash flow </w:t>
      </w:r>
      <w:r w:rsidR="003F58A0" w:rsidRPr="00814EC3">
        <w:rPr>
          <w:sz w:val="20"/>
          <w:lang w:bidi="en-US"/>
        </w:rPr>
        <w:t xml:space="preserve">Maintained fixed asset capitalization policy and depreciation </w:t>
      </w:r>
      <w:proofErr w:type="gramStart"/>
      <w:r w:rsidR="003F58A0" w:rsidRPr="00814EC3">
        <w:rPr>
          <w:sz w:val="20"/>
          <w:lang w:bidi="en-US"/>
        </w:rPr>
        <w:t>schedules</w:t>
      </w:r>
      <w:proofErr w:type="gramEnd"/>
    </w:p>
    <w:p w14:paraId="55E2F751" w14:textId="77777777" w:rsidR="00CD47F1" w:rsidRPr="00CD47F1" w:rsidRDefault="00CD47F1" w:rsidP="00CD47F1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 w:rsidRPr="00CD47F1">
        <w:rPr>
          <w:sz w:val="20"/>
          <w:lang w:bidi="en-US"/>
        </w:rPr>
        <w:t>Processed multi-property payroll &amp; cut payroll costs by 15%</w:t>
      </w:r>
    </w:p>
    <w:p w14:paraId="3D5B4719" w14:textId="2E2DA82C" w:rsidR="001146BF" w:rsidRPr="00D25BFD" w:rsidRDefault="00D25BFD" w:rsidP="00C651CB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>
        <w:rPr>
          <w:sz w:val="20"/>
          <w:lang w:bidi="en-US"/>
        </w:rPr>
        <w:t>Completed timely s</w:t>
      </w:r>
      <w:r w:rsidR="00CD47F1" w:rsidRPr="00CD47F1">
        <w:rPr>
          <w:sz w:val="20"/>
          <w:lang w:bidi="en-US"/>
        </w:rPr>
        <w:t xml:space="preserve">ales &amp; used tax </w:t>
      </w:r>
      <w:proofErr w:type="gramStart"/>
      <w:r w:rsidR="00CD47F1" w:rsidRPr="00CD47F1">
        <w:rPr>
          <w:sz w:val="20"/>
          <w:lang w:bidi="en-US"/>
        </w:rPr>
        <w:t>filing</w:t>
      </w:r>
      <w:proofErr w:type="gramEnd"/>
      <w:r w:rsidR="00CD47F1" w:rsidRPr="00CD47F1">
        <w:rPr>
          <w:sz w:val="20"/>
          <w:lang w:bidi="en-US"/>
        </w:rPr>
        <w:t xml:space="preserve"> </w:t>
      </w:r>
    </w:p>
    <w:p w14:paraId="73DB9403" w14:textId="49CA302C" w:rsidR="001146BF" w:rsidRDefault="001146BF" w:rsidP="001146BF">
      <w:pPr>
        <w:tabs>
          <w:tab w:val="left" w:pos="180"/>
          <w:tab w:val="right" w:pos="9360"/>
          <w:tab w:val="right" w:pos="10080"/>
        </w:tabs>
        <w:rPr>
          <w:sz w:val="20"/>
        </w:rPr>
      </w:pPr>
    </w:p>
    <w:p w14:paraId="5C400A25" w14:textId="7C21FA41" w:rsidR="001146BF" w:rsidRPr="00C32ADE" w:rsidRDefault="00572167" w:rsidP="001146BF">
      <w:pPr>
        <w:pStyle w:val="Heading2"/>
        <w:pBdr>
          <w:bottom w:val="none" w:sz="0" w:space="0" w:color="auto"/>
        </w:pBdr>
        <w:tabs>
          <w:tab w:val="left" w:pos="180"/>
          <w:tab w:val="right" w:pos="10080"/>
        </w:tabs>
      </w:pPr>
      <w:r>
        <w:rPr>
          <w:bCs/>
        </w:rPr>
        <w:t>W Hotel</w:t>
      </w:r>
      <w:r w:rsidR="001146BF">
        <w:rPr>
          <w:bCs/>
        </w:rPr>
        <w:t xml:space="preserve"> </w:t>
      </w:r>
      <w:r w:rsidR="001146BF" w:rsidRPr="00C32ADE">
        <w:rPr>
          <w:bCs/>
        </w:rPr>
        <w:t>–</w:t>
      </w:r>
      <w:r w:rsidR="001146BF" w:rsidRPr="00C32ADE">
        <w:rPr>
          <w:b w:val="0"/>
          <w:bCs/>
        </w:rPr>
        <w:t xml:space="preserve"> </w:t>
      </w:r>
      <w:r>
        <w:rPr>
          <w:b w:val="0"/>
          <w:bCs/>
        </w:rPr>
        <w:t>Hollywood</w:t>
      </w:r>
      <w:r w:rsidR="001146BF">
        <w:rPr>
          <w:b w:val="0"/>
          <w:bCs/>
        </w:rPr>
        <w:t>, CA</w:t>
      </w:r>
      <w:r w:rsidR="001146BF" w:rsidRPr="00C32ADE">
        <w:rPr>
          <w:b w:val="0"/>
          <w:bCs/>
        </w:rPr>
        <w:tab/>
        <w:t xml:space="preserve">                                                     </w:t>
      </w:r>
      <w:r>
        <w:t>June 2017</w:t>
      </w:r>
      <w:r w:rsidR="001146BF">
        <w:t xml:space="preserve"> – May </w:t>
      </w:r>
      <w:r>
        <w:t>2018</w:t>
      </w:r>
    </w:p>
    <w:p w14:paraId="1FD224F4" w14:textId="140A116F" w:rsidR="001146BF" w:rsidRPr="00C32ADE" w:rsidRDefault="00572167" w:rsidP="001146BF">
      <w:pPr>
        <w:tabs>
          <w:tab w:val="right" w:pos="10080"/>
        </w:tabs>
        <w:rPr>
          <w:sz w:val="20"/>
        </w:rPr>
      </w:pPr>
      <w:r>
        <w:rPr>
          <w:i/>
          <w:sz w:val="20"/>
        </w:rPr>
        <w:t>General Accountant</w:t>
      </w:r>
      <w:r w:rsidR="001146BF" w:rsidRPr="00C32ADE">
        <w:rPr>
          <w:i/>
          <w:sz w:val="20"/>
        </w:rPr>
        <w:tab/>
      </w:r>
    </w:p>
    <w:p w14:paraId="61AADABF" w14:textId="77777777" w:rsidR="00572167" w:rsidRPr="00572167" w:rsidRDefault="00572167" w:rsidP="00CD47F1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 w:rsidRPr="00572167">
        <w:rPr>
          <w:sz w:val="20"/>
          <w:lang w:bidi="en-US"/>
        </w:rPr>
        <w:t xml:space="preserve">Reconciled daily cash and processed cash deposits for armored car </w:t>
      </w:r>
      <w:proofErr w:type="gramStart"/>
      <w:r w:rsidRPr="00572167">
        <w:rPr>
          <w:sz w:val="20"/>
          <w:lang w:bidi="en-US"/>
        </w:rPr>
        <w:t>services</w:t>
      </w:r>
      <w:proofErr w:type="gramEnd"/>
    </w:p>
    <w:p w14:paraId="1E60C620" w14:textId="77777777" w:rsidR="00572167" w:rsidRPr="00572167" w:rsidRDefault="00572167" w:rsidP="00CD47F1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 w:rsidRPr="00572167">
        <w:rPr>
          <w:sz w:val="20"/>
          <w:lang w:bidi="en-US"/>
        </w:rPr>
        <w:t>Completed new vendor set up by obtaining proper documentation (W8 or W9)</w:t>
      </w:r>
    </w:p>
    <w:p w14:paraId="54B9CB9A" w14:textId="368D42C9" w:rsidR="00487D0B" w:rsidRPr="00814EC3" w:rsidRDefault="00836838" w:rsidP="00814EC3">
      <w:pPr>
        <w:numPr>
          <w:ilvl w:val="0"/>
          <w:numId w:val="7"/>
        </w:numPr>
        <w:tabs>
          <w:tab w:val="left" w:pos="180"/>
          <w:tab w:val="right" w:pos="9360"/>
          <w:tab w:val="right" w:pos="10080"/>
        </w:tabs>
        <w:rPr>
          <w:sz w:val="20"/>
          <w:lang w:bidi="en-US"/>
        </w:rPr>
      </w:pPr>
      <w:r>
        <w:rPr>
          <w:sz w:val="20"/>
          <w:lang w:bidi="en-US"/>
        </w:rPr>
        <w:t xml:space="preserve">Ran weekly AP aging reports to determine payables for the week; processed ACHs and checks through </w:t>
      </w:r>
      <w:proofErr w:type="gramStart"/>
      <w:r>
        <w:rPr>
          <w:sz w:val="20"/>
          <w:lang w:bidi="en-US"/>
        </w:rPr>
        <w:t>Peoplesoft</w:t>
      </w:r>
      <w:proofErr w:type="gramEnd"/>
    </w:p>
    <w:p w14:paraId="70D7489D" w14:textId="77777777" w:rsidR="006637D2" w:rsidRPr="00C32ADE" w:rsidRDefault="006637D2" w:rsidP="00BD651B">
      <w:pPr>
        <w:pStyle w:val="Heading5"/>
        <w:pBdr>
          <w:bottom w:val="single" w:sz="4" w:space="1" w:color="auto"/>
        </w:pBdr>
        <w:tabs>
          <w:tab w:val="left" w:pos="180"/>
          <w:tab w:val="right" w:pos="9360"/>
        </w:tabs>
        <w:jc w:val="both"/>
      </w:pPr>
    </w:p>
    <w:p w14:paraId="2216659F" w14:textId="667DBDF3" w:rsidR="00CF1FC5" w:rsidRPr="00C32ADE" w:rsidRDefault="00D17066" w:rsidP="00BD651B">
      <w:pPr>
        <w:pStyle w:val="Heading5"/>
        <w:pBdr>
          <w:bottom w:val="single" w:sz="4" w:space="1" w:color="auto"/>
        </w:pBdr>
        <w:tabs>
          <w:tab w:val="left" w:pos="180"/>
          <w:tab w:val="right" w:pos="9360"/>
        </w:tabs>
        <w:ind w:left="180" w:hanging="180"/>
        <w:jc w:val="both"/>
      </w:pPr>
      <w:r w:rsidRPr="003D766B">
        <w:rPr>
          <w:bCs/>
        </w:rPr>
        <w:t>SKILLS</w:t>
      </w:r>
    </w:p>
    <w:p w14:paraId="504538E9" w14:textId="2CF91543" w:rsidR="007A2612" w:rsidRDefault="00AF09CD" w:rsidP="004C391E">
      <w:pPr>
        <w:numPr>
          <w:ilvl w:val="0"/>
          <w:numId w:val="17"/>
        </w:numPr>
        <w:tabs>
          <w:tab w:val="left" w:pos="180"/>
          <w:tab w:val="right" w:pos="9360"/>
        </w:tabs>
        <w:rPr>
          <w:sz w:val="20"/>
        </w:rPr>
      </w:pPr>
      <w:r w:rsidRPr="00C32ADE">
        <w:rPr>
          <w:i/>
          <w:iCs/>
          <w:sz w:val="20"/>
        </w:rPr>
        <w:t>Software</w:t>
      </w:r>
      <w:r w:rsidR="007A2612" w:rsidRPr="00C32ADE">
        <w:rPr>
          <w:i/>
          <w:iCs/>
          <w:sz w:val="20"/>
        </w:rPr>
        <w:t>:</w:t>
      </w:r>
      <w:r w:rsidR="007A2612" w:rsidRPr="00C32ADE">
        <w:rPr>
          <w:sz w:val="20"/>
        </w:rPr>
        <w:t xml:space="preserve"> </w:t>
      </w:r>
      <w:r w:rsidR="00D25BFD">
        <w:rPr>
          <w:sz w:val="20"/>
        </w:rPr>
        <w:t xml:space="preserve">CSD, </w:t>
      </w:r>
      <w:proofErr w:type="spellStart"/>
      <w:r w:rsidR="00836838">
        <w:rPr>
          <w:sz w:val="20"/>
        </w:rPr>
        <w:t>PowerBI</w:t>
      </w:r>
      <w:proofErr w:type="spellEnd"/>
      <w:r w:rsidR="00836838">
        <w:rPr>
          <w:sz w:val="20"/>
        </w:rPr>
        <w:t xml:space="preserve">, Oracle ERP, Infor, Blackline, </w:t>
      </w:r>
      <w:proofErr w:type="spellStart"/>
      <w:r w:rsidR="008F5F53">
        <w:rPr>
          <w:sz w:val="20"/>
        </w:rPr>
        <w:t>Quickbooks</w:t>
      </w:r>
      <w:proofErr w:type="spellEnd"/>
      <w:r w:rsidR="008F5F53">
        <w:rPr>
          <w:sz w:val="20"/>
        </w:rPr>
        <w:t xml:space="preserve">, Xero, </w:t>
      </w:r>
      <w:r w:rsidR="00B42E99" w:rsidRPr="00C32ADE">
        <w:rPr>
          <w:sz w:val="20"/>
        </w:rPr>
        <w:t>Sage Intacct</w:t>
      </w:r>
      <w:r w:rsidR="007A2612" w:rsidRPr="00C32ADE">
        <w:rPr>
          <w:sz w:val="20"/>
        </w:rPr>
        <w:t xml:space="preserve">, </w:t>
      </w:r>
      <w:proofErr w:type="spellStart"/>
      <w:r w:rsidR="00B42E99" w:rsidRPr="00C32ADE">
        <w:rPr>
          <w:sz w:val="20"/>
        </w:rPr>
        <w:t>MineralTree</w:t>
      </w:r>
      <w:proofErr w:type="spellEnd"/>
      <w:r w:rsidR="00487D0B">
        <w:rPr>
          <w:sz w:val="20"/>
        </w:rPr>
        <w:t xml:space="preserve">, </w:t>
      </w:r>
      <w:r w:rsidR="00572167">
        <w:rPr>
          <w:sz w:val="20"/>
        </w:rPr>
        <w:t xml:space="preserve">SX, </w:t>
      </w:r>
      <w:proofErr w:type="spellStart"/>
      <w:r w:rsidR="00572167">
        <w:rPr>
          <w:sz w:val="20"/>
        </w:rPr>
        <w:t>Floqast</w:t>
      </w:r>
      <w:proofErr w:type="spellEnd"/>
      <w:r w:rsidR="00576900">
        <w:rPr>
          <w:sz w:val="20"/>
        </w:rPr>
        <w:t>, Peoplesoft</w:t>
      </w:r>
      <w:r w:rsidR="000F0FF4">
        <w:rPr>
          <w:sz w:val="20"/>
        </w:rPr>
        <w:t>, Yardi</w:t>
      </w:r>
      <w:r w:rsidR="00021B0C">
        <w:rPr>
          <w:sz w:val="20"/>
        </w:rPr>
        <w:t>, Expensify, SAP, Concur</w:t>
      </w:r>
    </w:p>
    <w:p w14:paraId="075F7FE2" w14:textId="02174962" w:rsidR="00572167" w:rsidRPr="00C32ADE" w:rsidRDefault="00572167" w:rsidP="004C391E">
      <w:pPr>
        <w:numPr>
          <w:ilvl w:val="0"/>
          <w:numId w:val="17"/>
        </w:numPr>
        <w:tabs>
          <w:tab w:val="left" w:pos="180"/>
          <w:tab w:val="right" w:pos="9360"/>
        </w:tabs>
        <w:rPr>
          <w:sz w:val="20"/>
        </w:rPr>
      </w:pPr>
      <w:r>
        <w:rPr>
          <w:i/>
          <w:iCs/>
          <w:sz w:val="20"/>
        </w:rPr>
        <w:t>Excel:</w:t>
      </w:r>
      <w:r>
        <w:rPr>
          <w:sz w:val="20"/>
        </w:rPr>
        <w:t xml:space="preserve"> </w:t>
      </w:r>
      <w:proofErr w:type="spellStart"/>
      <w:r>
        <w:rPr>
          <w:sz w:val="20"/>
        </w:rPr>
        <w:t>Sumifs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Countifs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Vlookup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Xlookup</w:t>
      </w:r>
      <w:proofErr w:type="spellEnd"/>
      <w:r>
        <w:rPr>
          <w:sz w:val="20"/>
        </w:rPr>
        <w:t xml:space="preserve">, </w:t>
      </w:r>
      <w:r w:rsidR="00770E36">
        <w:rPr>
          <w:sz w:val="20"/>
        </w:rPr>
        <w:t>Index/Match</w:t>
      </w:r>
      <w:r w:rsidR="00836838">
        <w:rPr>
          <w:sz w:val="20"/>
        </w:rPr>
        <w:t>, PIVOT</w:t>
      </w:r>
      <w:r w:rsidR="003E4E45">
        <w:rPr>
          <w:sz w:val="20"/>
        </w:rPr>
        <w:t>, Power Query</w:t>
      </w:r>
    </w:p>
    <w:p w14:paraId="65A6C09C" w14:textId="3FBF67AC" w:rsidR="00BF5027" w:rsidRPr="00C32ADE" w:rsidRDefault="00BF5027" w:rsidP="00BF5027">
      <w:pPr>
        <w:tabs>
          <w:tab w:val="left" w:pos="2573"/>
        </w:tabs>
        <w:rPr>
          <w:sz w:val="20"/>
        </w:rPr>
      </w:pPr>
    </w:p>
    <w:sectPr w:rsidR="00BF5027" w:rsidRPr="00C32ADE" w:rsidSect="00BD651B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77E"/>
    <w:multiLevelType w:val="multilevel"/>
    <w:tmpl w:val="B0565B24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7DE"/>
    <w:multiLevelType w:val="multilevel"/>
    <w:tmpl w:val="510E12E0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E56359"/>
    <w:multiLevelType w:val="hybridMultilevel"/>
    <w:tmpl w:val="B0565B24"/>
    <w:lvl w:ilvl="0" w:tplc="4BE03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0D87"/>
    <w:multiLevelType w:val="hybridMultilevel"/>
    <w:tmpl w:val="2C56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C3E"/>
    <w:multiLevelType w:val="hybridMultilevel"/>
    <w:tmpl w:val="0EF2C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7525"/>
    <w:multiLevelType w:val="hybridMultilevel"/>
    <w:tmpl w:val="A39C00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A3C275D"/>
    <w:multiLevelType w:val="multilevel"/>
    <w:tmpl w:val="B67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00415"/>
    <w:multiLevelType w:val="multilevel"/>
    <w:tmpl w:val="7ECCD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76" w:hanging="360"/>
      </w:pPr>
    </w:lvl>
    <w:lvl w:ilvl="2">
      <w:start w:val="1"/>
      <w:numFmt w:val="bullet"/>
      <w:lvlText w:val="•"/>
      <w:lvlJc w:val="left"/>
      <w:pPr>
        <w:ind w:left="1873" w:hanging="360"/>
      </w:pPr>
    </w:lvl>
    <w:lvl w:ilvl="3">
      <w:start w:val="1"/>
      <w:numFmt w:val="bullet"/>
      <w:lvlText w:val="•"/>
      <w:lvlJc w:val="left"/>
      <w:pPr>
        <w:ind w:left="2570" w:hanging="360"/>
      </w:pPr>
    </w:lvl>
    <w:lvl w:ilvl="4">
      <w:start w:val="1"/>
      <w:numFmt w:val="bullet"/>
      <w:lvlText w:val="•"/>
      <w:lvlJc w:val="left"/>
      <w:pPr>
        <w:ind w:left="3267" w:hanging="360"/>
      </w:pPr>
    </w:lvl>
    <w:lvl w:ilvl="5">
      <w:start w:val="1"/>
      <w:numFmt w:val="bullet"/>
      <w:lvlText w:val="•"/>
      <w:lvlJc w:val="left"/>
      <w:pPr>
        <w:ind w:left="3964" w:hanging="360"/>
      </w:pPr>
    </w:lvl>
    <w:lvl w:ilvl="6">
      <w:start w:val="1"/>
      <w:numFmt w:val="bullet"/>
      <w:lvlText w:val="•"/>
      <w:lvlJc w:val="left"/>
      <w:pPr>
        <w:ind w:left="4661" w:hanging="360"/>
      </w:pPr>
    </w:lvl>
    <w:lvl w:ilvl="7">
      <w:start w:val="1"/>
      <w:numFmt w:val="bullet"/>
      <w:lvlText w:val="•"/>
      <w:lvlJc w:val="left"/>
      <w:pPr>
        <w:ind w:left="5358" w:hanging="360"/>
      </w:pPr>
    </w:lvl>
    <w:lvl w:ilvl="8">
      <w:start w:val="1"/>
      <w:numFmt w:val="bullet"/>
      <w:lvlText w:val="•"/>
      <w:lvlJc w:val="left"/>
      <w:pPr>
        <w:ind w:left="6055" w:hanging="360"/>
      </w:pPr>
    </w:lvl>
  </w:abstractNum>
  <w:abstractNum w:abstractNumId="8" w15:restartNumberingAfterBreak="0">
    <w:nsid w:val="1C9526CD"/>
    <w:multiLevelType w:val="hybridMultilevel"/>
    <w:tmpl w:val="9092DC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D343D6"/>
    <w:multiLevelType w:val="hybridMultilevel"/>
    <w:tmpl w:val="4412B34E"/>
    <w:lvl w:ilvl="0" w:tplc="7A4C2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2211F"/>
    <w:multiLevelType w:val="hybridMultilevel"/>
    <w:tmpl w:val="AFEE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77DB"/>
    <w:multiLevelType w:val="multilevel"/>
    <w:tmpl w:val="D5F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601F3"/>
    <w:multiLevelType w:val="hybridMultilevel"/>
    <w:tmpl w:val="30B4AF8A"/>
    <w:lvl w:ilvl="0" w:tplc="B7386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A735B"/>
    <w:multiLevelType w:val="hybridMultilevel"/>
    <w:tmpl w:val="8AE4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F6935"/>
    <w:multiLevelType w:val="hybridMultilevel"/>
    <w:tmpl w:val="DD4E7B4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33063004"/>
    <w:multiLevelType w:val="hybridMultilevel"/>
    <w:tmpl w:val="8502209A"/>
    <w:lvl w:ilvl="0" w:tplc="7A4C2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3668B"/>
    <w:multiLevelType w:val="hybridMultilevel"/>
    <w:tmpl w:val="C4A6D0B4"/>
    <w:lvl w:ilvl="0" w:tplc="2E1A15D6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0930FCF"/>
    <w:multiLevelType w:val="hybridMultilevel"/>
    <w:tmpl w:val="640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81F9D"/>
    <w:multiLevelType w:val="multilevel"/>
    <w:tmpl w:val="D3E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2677B"/>
    <w:multiLevelType w:val="hybridMultilevel"/>
    <w:tmpl w:val="2E34D596"/>
    <w:lvl w:ilvl="0" w:tplc="31DC1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81DDE"/>
    <w:multiLevelType w:val="hybridMultilevel"/>
    <w:tmpl w:val="F6DE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15C5C"/>
    <w:multiLevelType w:val="multilevel"/>
    <w:tmpl w:val="DF00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B0FD3"/>
    <w:multiLevelType w:val="hybridMultilevel"/>
    <w:tmpl w:val="6980B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2582308">
    <w:abstractNumId w:val="12"/>
  </w:num>
  <w:num w:numId="2" w16cid:durableId="41028606">
    <w:abstractNumId w:val="17"/>
  </w:num>
  <w:num w:numId="3" w16cid:durableId="877547923">
    <w:abstractNumId w:val="20"/>
  </w:num>
  <w:num w:numId="4" w16cid:durableId="2060326240">
    <w:abstractNumId w:val="13"/>
  </w:num>
  <w:num w:numId="5" w16cid:durableId="1237787844">
    <w:abstractNumId w:val="3"/>
  </w:num>
  <w:num w:numId="6" w16cid:durableId="1593665579">
    <w:abstractNumId w:val="4"/>
  </w:num>
  <w:num w:numId="7" w16cid:durableId="1001737760">
    <w:abstractNumId w:val="2"/>
  </w:num>
  <w:num w:numId="8" w16cid:durableId="1549102849">
    <w:abstractNumId w:val="19"/>
  </w:num>
  <w:num w:numId="9" w16cid:durableId="1036583259">
    <w:abstractNumId w:val="16"/>
  </w:num>
  <w:num w:numId="10" w16cid:durableId="1100681079">
    <w:abstractNumId w:val="9"/>
  </w:num>
  <w:num w:numId="11" w16cid:durableId="868689426">
    <w:abstractNumId w:val="15"/>
  </w:num>
  <w:num w:numId="12" w16cid:durableId="1564096408">
    <w:abstractNumId w:val="5"/>
  </w:num>
  <w:num w:numId="13" w16cid:durableId="245726764">
    <w:abstractNumId w:val="8"/>
  </w:num>
  <w:num w:numId="14" w16cid:durableId="435634423">
    <w:abstractNumId w:val="22"/>
  </w:num>
  <w:num w:numId="15" w16cid:durableId="217480353">
    <w:abstractNumId w:val="21"/>
  </w:num>
  <w:num w:numId="16" w16cid:durableId="453720104">
    <w:abstractNumId w:val="6"/>
  </w:num>
  <w:num w:numId="17" w16cid:durableId="721369222">
    <w:abstractNumId w:val="18"/>
  </w:num>
  <w:num w:numId="18" w16cid:durableId="21827165">
    <w:abstractNumId w:val="14"/>
  </w:num>
  <w:num w:numId="19" w16cid:durableId="1430466750">
    <w:abstractNumId w:val="1"/>
  </w:num>
  <w:num w:numId="20" w16cid:durableId="608507822">
    <w:abstractNumId w:val="7"/>
  </w:num>
  <w:num w:numId="21" w16cid:durableId="2121413130">
    <w:abstractNumId w:val="11"/>
  </w:num>
  <w:num w:numId="22" w16cid:durableId="939147748">
    <w:abstractNumId w:val="0"/>
  </w:num>
  <w:num w:numId="23" w16cid:durableId="140687633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051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19"/>
    <w:rsid w:val="00011E60"/>
    <w:rsid w:val="000156B9"/>
    <w:rsid w:val="00017817"/>
    <w:rsid w:val="00021B0C"/>
    <w:rsid w:val="00046DAB"/>
    <w:rsid w:val="00075FEA"/>
    <w:rsid w:val="000859C7"/>
    <w:rsid w:val="000872B0"/>
    <w:rsid w:val="00090FDB"/>
    <w:rsid w:val="00096361"/>
    <w:rsid w:val="00097FC9"/>
    <w:rsid w:val="000A2365"/>
    <w:rsid w:val="000A4E3E"/>
    <w:rsid w:val="000B1BFA"/>
    <w:rsid w:val="000C1921"/>
    <w:rsid w:val="000C7EBA"/>
    <w:rsid w:val="000E110C"/>
    <w:rsid w:val="000E5642"/>
    <w:rsid w:val="000E6D2B"/>
    <w:rsid w:val="000F0FF4"/>
    <w:rsid w:val="000F54B8"/>
    <w:rsid w:val="000F797A"/>
    <w:rsid w:val="000F7E22"/>
    <w:rsid w:val="00101298"/>
    <w:rsid w:val="0011124C"/>
    <w:rsid w:val="00111EFD"/>
    <w:rsid w:val="00113925"/>
    <w:rsid w:val="001146BF"/>
    <w:rsid w:val="001417BC"/>
    <w:rsid w:val="0015069E"/>
    <w:rsid w:val="00166A7C"/>
    <w:rsid w:val="00170F4D"/>
    <w:rsid w:val="0017185C"/>
    <w:rsid w:val="00171CAF"/>
    <w:rsid w:val="001773A1"/>
    <w:rsid w:val="001835F2"/>
    <w:rsid w:val="00196400"/>
    <w:rsid w:val="001A5287"/>
    <w:rsid w:val="001B50F7"/>
    <w:rsid w:val="001B6A87"/>
    <w:rsid w:val="001C5FED"/>
    <w:rsid w:val="001E08D0"/>
    <w:rsid w:val="001E33FC"/>
    <w:rsid w:val="001F3C12"/>
    <w:rsid w:val="002050DA"/>
    <w:rsid w:val="0021330E"/>
    <w:rsid w:val="00214A88"/>
    <w:rsid w:val="00215EF0"/>
    <w:rsid w:val="00217786"/>
    <w:rsid w:val="00217C93"/>
    <w:rsid w:val="002206D9"/>
    <w:rsid w:val="002276F4"/>
    <w:rsid w:val="002578A2"/>
    <w:rsid w:val="00272E9B"/>
    <w:rsid w:val="00287F3C"/>
    <w:rsid w:val="002A4607"/>
    <w:rsid w:val="002A4CF0"/>
    <w:rsid w:val="002B7C35"/>
    <w:rsid w:val="002C3173"/>
    <w:rsid w:val="002F30BB"/>
    <w:rsid w:val="002F4F31"/>
    <w:rsid w:val="003016E5"/>
    <w:rsid w:val="00332B7B"/>
    <w:rsid w:val="003333FC"/>
    <w:rsid w:val="00333674"/>
    <w:rsid w:val="0034584F"/>
    <w:rsid w:val="003551BE"/>
    <w:rsid w:val="00377C7E"/>
    <w:rsid w:val="003A0851"/>
    <w:rsid w:val="003A2265"/>
    <w:rsid w:val="003B013A"/>
    <w:rsid w:val="003D24A5"/>
    <w:rsid w:val="003D3B85"/>
    <w:rsid w:val="003D49D3"/>
    <w:rsid w:val="003D766B"/>
    <w:rsid w:val="003E30CF"/>
    <w:rsid w:val="003E4E45"/>
    <w:rsid w:val="003F0D98"/>
    <w:rsid w:val="003F44AD"/>
    <w:rsid w:val="003F58A0"/>
    <w:rsid w:val="004059F3"/>
    <w:rsid w:val="00443C11"/>
    <w:rsid w:val="00446F50"/>
    <w:rsid w:val="0044714D"/>
    <w:rsid w:val="004642AA"/>
    <w:rsid w:val="00466B69"/>
    <w:rsid w:val="0046790D"/>
    <w:rsid w:val="00473235"/>
    <w:rsid w:val="00474772"/>
    <w:rsid w:val="00477617"/>
    <w:rsid w:val="00487D0B"/>
    <w:rsid w:val="00492358"/>
    <w:rsid w:val="00493DB3"/>
    <w:rsid w:val="00494A59"/>
    <w:rsid w:val="004B256F"/>
    <w:rsid w:val="004B4133"/>
    <w:rsid w:val="004C391E"/>
    <w:rsid w:val="004C4DE5"/>
    <w:rsid w:val="004E71AB"/>
    <w:rsid w:val="004F3E63"/>
    <w:rsid w:val="00504DA1"/>
    <w:rsid w:val="0051522D"/>
    <w:rsid w:val="0052243B"/>
    <w:rsid w:val="00534FE7"/>
    <w:rsid w:val="00542C01"/>
    <w:rsid w:val="00545998"/>
    <w:rsid w:val="005460BC"/>
    <w:rsid w:val="005463F8"/>
    <w:rsid w:val="00555140"/>
    <w:rsid w:val="005621ED"/>
    <w:rsid w:val="00564D61"/>
    <w:rsid w:val="00570076"/>
    <w:rsid w:val="00572167"/>
    <w:rsid w:val="00576900"/>
    <w:rsid w:val="005872D1"/>
    <w:rsid w:val="005874C8"/>
    <w:rsid w:val="0059569E"/>
    <w:rsid w:val="00597853"/>
    <w:rsid w:val="005B419D"/>
    <w:rsid w:val="005C457A"/>
    <w:rsid w:val="005D0E24"/>
    <w:rsid w:val="005D6EFC"/>
    <w:rsid w:val="005E429D"/>
    <w:rsid w:val="005E5BBF"/>
    <w:rsid w:val="00605889"/>
    <w:rsid w:val="006146B9"/>
    <w:rsid w:val="006153F8"/>
    <w:rsid w:val="00641B5E"/>
    <w:rsid w:val="006637D2"/>
    <w:rsid w:val="00666A74"/>
    <w:rsid w:val="00685726"/>
    <w:rsid w:val="006866C4"/>
    <w:rsid w:val="0069358B"/>
    <w:rsid w:val="006946A3"/>
    <w:rsid w:val="006A0CA7"/>
    <w:rsid w:val="006A49D2"/>
    <w:rsid w:val="006A74C0"/>
    <w:rsid w:val="006B0BE9"/>
    <w:rsid w:val="006B6A5A"/>
    <w:rsid w:val="006C0220"/>
    <w:rsid w:val="006C1A9C"/>
    <w:rsid w:val="006D57C7"/>
    <w:rsid w:val="006E1E81"/>
    <w:rsid w:val="006F3670"/>
    <w:rsid w:val="007053C4"/>
    <w:rsid w:val="007303B6"/>
    <w:rsid w:val="007333CC"/>
    <w:rsid w:val="00741D93"/>
    <w:rsid w:val="00745BAB"/>
    <w:rsid w:val="00752A11"/>
    <w:rsid w:val="00763C07"/>
    <w:rsid w:val="0076473D"/>
    <w:rsid w:val="007665D7"/>
    <w:rsid w:val="00770E36"/>
    <w:rsid w:val="0077524F"/>
    <w:rsid w:val="00777BED"/>
    <w:rsid w:val="00791D7D"/>
    <w:rsid w:val="0079618D"/>
    <w:rsid w:val="007A2612"/>
    <w:rsid w:val="007A6F1D"/>
    <w:rsid w:val="007B541E"/>
    <w:rsid w:val="007F4471"/>
    <w:rsid w:val="007F5AEB"/>
    <w:rsid w:val="008011C0"/>
    <w:rsid w:val="00811EFD"/>
    <w:rsid w:val="00814EC3"/>
    <w:rsid w:val="00836838"/>
    <w:rsid w:val="00846225"/>
    <w:rsid w:val="008577B5"/>
    <w:rsid w:val="00882B7A"/>
    <w:rsid w:val="008842D8"/>
    <w:rsid w:val="008A4EAC"/>
    <w:rsid w:val="008A7FED"/>
    <w:rsid w:val="008B1FD1"/>
    <w:rsid w:val="008B47EC"/>
    <w:rsid w:val="008B63DC"/>
    <w:rsid w:val="008C0DC2"/>
    <w:rsid w:val="008D1993"/>
    <w:rsid w:val="008D2EA6"/>
    <w:rsid w:val="008D77FC"/>
    <w:rsid w:val="008E18F7"/>
    <w:rsid w:val="008F5F53"/>
    <w:rsid w:val="008F694A"/>
    <w:rsid w:val="009029C2"/>
    <w:rsid w:val="00907811"/>
    <w:rsid w:val="00910B64"/>
    <w:rsid w:val="00913342"/>
    <w:rsid w:val="00924F40"/>
    <w:rsid w:val="0093105A"/>
    <w:rsid w:val="00937670"/>
    <w:rsid w:val="009436F7"/>
    <w:rsid w:val="00943B19"/>
    <w:rsid w:val="00947B20"/>
    <w:rsid w:val="0096253A"/>
    <w:rsid w:val="00963568"/>
    <w:rsid w:val="00967CD4"/>
    <w:rsid w:val="0097487B"/>
    <w:rsid w:val="00981B83"/>
    <w:rsid w:val="009930E2"/>
    <w:rsid w:val="00996148"/>
    <w:rsid w:val="009A2276"/>
    <w:rsid w:val="009B0726"/>
    <w:rsid w:val="009B0948"/>
    <w:rsid w:val="009C088F"/>
    <w:rsid w:val="009D04F2"/>
    <w:rsid w:val="009F744A"/>
    <w:rsid w:val="00A011D8"/>
    <w:rsid w:val="00A17195"/>
    <w:rsid w:val="00A34020"/>
    <w:rsid w:val="00AA3BD0"/>
    <w:rsid w:val="00AA4E27"/>
    <w:rsid w:val="00AC2510"/>
    <w:rsid w:val="00AD3192"/>
    <w:rsid w:val="00AD59DC"/>
    <w:rsid w:val="00AD5F57"/>
    <w:rsid w:val="00AD6196"/>
    <w:rsid w:val="00AD7E97"/>
    <w:rsid w:val="00AE49FF"/>
    <w:rsid w:val="00AF09CD"/>
    <w:rsid w:val="00AF540D"/>
    <w:rsid w:val="00AF6183"/>
    <w:rsid w:val="00B007FB"/>
    <w:rsid w:val="00B01F9D"/>
    <w:rsid w:val="00B050FE"/>
    <w:rsid w:val="00B06865"/>
    <w:rsid w:val="00B07EF3"/>
    <w:rsid w:val="00B2643E"/>
    <w:rsid w:val="00B42E99"/>
    <w:rsid w:val="00B42ED8"/>
    <w:rsid w:val="00B57BE8"/>
    <w:rsid w:val="00B64D49"/>
    <w:rsid w:val="00B70273"/>
    <w:rsid w:val="00B85604"/>
    <w:rsid w:val="00B94AED"/>
    <w:rsid w:val="00BA2997"/>
    <w:rsid w:val="00BB254B"/>
    <w:rsid w:val="00BC1E70"/>
    <w:rsid w:val="00BD4322"/>
    <w:rsid w:val="00BD651B"/>
    <w:rsid w:val="00BE3919"/>
    <w:rsid w:val="00BF2B58"/>
    <w:rsid w:val="00BF5027"/>
    <w:rsid w:val="00BF6D46"/>
    <w:rsid w:val="00C03BB1"/>
    <w:rsid w:val="00C04372"/>
    <w:rsid w:val="00C14FF8"/>
    <w:rsid w:val="00C25219"/>
    <w:rsid w:val="00C26CFC"/>
    <w:rsid w:val="00C26E16"/>
    <w:rsid w:val="00C32ADE"/>
    <w:rsid w:val="00C41857"/>
    <w:rsid w:val="00C4307F"/>
    <w:rsid w:val="00C444F6"/>
    <w:rsid w:val="00C45403"/>
    <w:rsid w:val="00C51EB9"/>
    <w:rsid w:val="00C5734C"/>
    <w:rsid w:val="00C63C02"/>
    <w:rsid w:val="00C63D01"/>
    <w:rsid w:val="00C64CF7"/>
    <w:rsid w:val="00C651CB"/>
    <w:rsid w:val="00C854B9"/>
    <w:rsid w:val="00CB051E"/>
    <w:rsid w:val="00CB228A"/>
    <w:rsid w:val="00CC3ED1"/>
    <w:rsid w:val="00CD36C3"/>
    <w:rsid w:val="00CD47F1"/>
    <w:rsid w:val="00CE20BA"/>
    <w:rsid w:val="00CF1FC5"/>
    <w:rsid w:val="00D06629"/>
    <w:rsid w:val="00D0786F"/>
    <w:rsid w:val="00D15744"/>
    <w:rsid w:val="00D17066"/>
    <w:rsid w:val="00D25BFD"/>
    <w:rsid w:val="00D3322C"/>
    <w:rsid w:val="00D40021"/>
    <w:rsid w:val="00D423A7"/>
    <w:rsid w:val="00D54000"/>
    <w:rsid w:val="00D945A7"/>
    <w:rsid w:val="00D9788B"/>
    <w:rsid w:val="00DA0BDD"/>
    <w:rsid w:val="00DB68BA"/>
    <w:rsid w:val="00DD0170"/>
    <w:rsid w:val="00DE6321"/>
    <w:rsid w:val="00DF04E2"/>
    <w:rsid w:val="00DF7331"/>
    <w:rsid w:val="00E068CF"/>
    <w:rsid w:val="00E222FC"/>
    <w:rsid w:val="00E34EC0"/>
    <w:rsid w:val="00E429D7"/>
    <w:rsid w:val="00E4625C"/>
    <w:rsid w:val="00E47956"/>
    <w:rsid w:val="00E50D41"/>
    <w:rsid w:val="00E52542"/>
    <w:rsid w:val="00E606CF"/>
    <w:rsid w:val="00E60B58"/>
    <w:rsid w:val="00E610AD"/>
    <w:rsid w:val="00E631E4"/>
    <w:rsid w:val="00E6500D"/>
    <w:rsid w:val="00E6628F"/>
    <w:rsid w:val="00E76990"/>
    <w:rsid w:val="00E77055"/>
    <w:rsid w:val="00E77CC5"/>
    <w:rsid w:val="00E83C25"/>
    <w:rsid w:val="00E921AC"/>
    <w:rsid w:val="00E9274E"/>
    <w:rsid w:val="00E94756"/>
    <w:rsid w:val="00EA5820"/>
    <w:rsid w:val="00EB1853"/>
    <w:rsid w:val="00EC6D91"/>
    <w:rsid w:val="00ED7E45"/>
    <w:rsid w:val="00EE1BA0"/>
    <w:rsid w:val="00EE6FA1"/>
    <w:rsid w:val="00EF7375"/>
    <w:rsid w:val="00F10547"/>
    <w:rsid w:val="00F169B8"/>
    <w:rsid w:val="00F30222"/>
    <w:rsid w:val="00F347D9"/>
    <w:rsid w:val="00F4035E"/>
    <w:rsid w:val="00F46ECF"/>
    <w:rsid w:val="00F505E1"/>
    <w:rsid w:val="00F55544"/>
    <w:rsid w:val="00F57891"/>
    <w:rsid w:val="00F6047A"/>
    <w:rsid w:val="00F619BC"/>
    <w:rsid w:val="00F63AD3"/>
    <w:rsid w:val="00F6664F"/>
    <w:rsid w:val="00F67AE3"/>
    <w:rsid w:val="00F75C81"/>
    <w:rsid w:val="00F85076"/>
    <w:rsid w:val="00F923E8"/>
    <w:rsid w:val="00F956B8"/>
    <w:rsid w:val="00FA0D3B"/>
    <w:rsid w:val="00FA2157"/>
    <w:rsid w:val="00FB4825"/>
    <w:rsid w:val="00FB5445"/>
    <w:rsid w:val="00FC39BF"/>
    <w:rsid w:val="00FC44BE"/>
    <w:rsid w:val="00FD0925"/>
    <w:rsid w:val="00FD58E0"/>
    <w:rsid w:val="00FE4D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5CCDE"/>
  <w15:docId w15:val="{6A103C90-982C-42CD-91D4-C5F8A258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573FB"/>
    <w:rPr>
      <w:sz w:val="24"/>
    </w:rPr>
  </w:style>
  <w:style w:type="paragraph" w:styleId="Heading1">
    <w:name w:val="heading 1"/>
    <w:basedOn w:val="Normal"/>
    <w:next w:val="Normal"/>
    <w:qFormat/>
    <w:rsid w:val="00A573FB"/>
    <w:pPr>
      <w:keepNext/>
      <w:tabs>
        <w:tab w:val="left" w:pos="1701"/>
        <w:tab w:val="right" w:pos="9356"/>
      </w:tabs>
      <w:outlineLvl w:val="0"/>
    </w:pPr>
    <w:rPr>
      <w:rFonts w:ascii="Arial Narrow" w:hAnsi="Arial Narrow"/>
      <w:b/>
      <w:sz w:val="22"/>
    </w:rPr>
  </w:style>
  <w:style w:type="paragraph" w:styleId="Heading2">
    <w:name w:val="heading 2"/>
    <w:basedOn w:val="Normal"/>
    <w:next w:val="Normal"/>
    <w:qFormat/>
    <w:rsid w:val="00A573FB"/>
    <w:pPr>
      <w:keepNext/>
      <w:pBdr>
        <w:bottom w:val="single" w:sz="4" w:space="1" w:color="auto"/>
      </w:pBd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A573FB"/>
    <w:pPr>
      <w:keepNext/>
      <w:pBdr>
        <w:bottom w:val="single" w:sz="4" w:space="1" w:color="auto"/>
      </w:pBdr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573FB"/>
    <w:pPr>
      <w:keepNext/>
      <w:pBdr>
        <w:bottom w:val="single" w:sz="4" w:space="1" w:color="auto"/>
      </w:pBd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A573FB"/>
    <w:pPr>
      <w:keepNext/>
      <w:tabs>
        <w:tab w:val="right" w:pos="10260"/>
      </w:tabs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A573FB"/>
    <w:pPr>
      <w:keepNext/>
      <w:tabs>
        <w:tab w:val="right" w:pos="10260"/>
      </w:tabs>
      <w:ind w:left="5760" w:hanging="5760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rsid w:val="00A573FB"/>
    <w:pPr>
      <w:keepNext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rsid w:val="00A573FB"/>
    <w:pPr>
      <w:keepNext/>
      <w:ind w:left="360" w:right="441" w:hanging="360"/>
      <w:outlineLvl w:val="7"/>
    </w:pPr>
    <w:rPr>
      <w:i/>
      <w:i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FB"/>
    <w:pPr>
      <w:jc w:val="center"/>
    </w:pPr>
    <w:rPr>
      <w:rFonts w:ascii="Arial Narrow" w:hAnsi="Arial Narrow"/>
      <w:b/>
      <w:sz w:val="36"/>
    </w:rPr>
  </w:style>
  <w:style w:type="paragraph" w:styleId="BodyTextIndent">
    <w:name w:val="Body Text Indent"/>
    <w:basedOn w:val="Normal"/>
    <w:rsid w:val="00A573FB"/>
    <w:pPr>
      <w:tabs>
        <w:tab w:val="left" w:pos="1701"/>
        <w:tab w:val="right" w:pos="9356"/>
      </w:tabs>
      <w:ind w:left="1701" w:hanging="1701"/>
    </w:pPr>
    <w:rPr>
      <w:rFonts w:ascii="Arial Narrow" w:hAnsi="Arial Narrow"/>
      <w:sz w:val="22"/>
    </w:rPr>
  </w:style>
  <w:style w:type="paragraph" w:styleId="BodyTextIndent3">
    <w:name w:val="Body Text Indent 3"/>
    <w:basedOn w:val="Normal"/>
    <w:rsid w:val="00A573FB"/>
    <w:pPr>
      <w:tabs>
        <w:tab w:val="left" w:pos="1980"/>
      </w:tabs>
      <w:ind w:left="1980"/>
      <w:jc w:val="both"/>
    </w:pPr>
    <w:rPr>
      <w:b/>
      <w:sz w:val="20"/>
    </w:rPr>
  </w:style>
  <w:style w:type="character" w:styleId="Hyperlink">
    <w:name w:val="Hyperlink"/>
    <w:rsid w:val="00A573FB"/>
    <w:rPr>
      <w:color w:val="0000FF"/>
      <w:u w:val="single"/>
    </w:rPr>
  </w:style>
  <w:style w:type="paragraph" w:styleId="BodyText">
    <w:name w:val="Body Text"/>
    <w:basedOn w:val="Normal"/>
    <w:rsid w:val="00A573FB"/>
    <w:pPr>
      <w:spacing w:after="120"/>
    </w:pPr>
  </w:style>
  <w:style w:type="paragraph" w:styleId="BodyText2">
    <w:name w:val="Body Text 2"/>
    <w:basedOn w:val="Normal"/>
    <w:rsid w:val="00A573FB"/>
    <w:rPr>
      <w:i/>
      <w:sz w:val="20"/>
    </w:rPr>
  </w:style>
  <w:style w:type="paragraph" w:customStyle="1" w:styleId="Default">
    <w:name w:val="Default"/>
    <w:rsid w:val="00156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30222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F30222"/>
  </w:style>
  <w:style w:type="paragraph" w:styleId="BalloonText">
    <w:name w:val="Balloon Text"/>
    <w:basedOn w:val="Normal"/>
    <w:link w:val="BalloonTextChar"/>
    <w:rsid w:val="008A7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7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7A2612"/>
    <w:pPr>
      <w:ind w:left="720"/>
    </w:pPr>
  </w:style>
  <w:style w:type="character" w:styleId="CommentReference">
    <w:name w:val="annotation reference"/>
    <w:rsid w:val="00EE1B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B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1BA0"/>
  </w:style>
  <w:style w:type="paragraph" w:styleId="CommentSubject">
    <w:name w:val="annotation subject"/>
    <w:basedOn w:val="CommentText"/>
    <w:next w:val="CommentText"/>
    <w:link w:val="CommentSubjectChar"/>
    <w:rsid w:val="00EE1BA0"/>
    <w:rPr>
      <w:b/>
      <w:bCs/>
    </w:rPr>
  </w:style>
  <w:style w:type="character" w:customStyle="1" w:styleId="CommentSubjectChar">
    <w:name w:val="Comment Subject Char"/>
    <w:link w:val="CommentSubject"/>
    <w:rsid w:val="00EE1BA0"/>
    <w:rPr>
      <w:b/>
      <w:bCs/>
    </w:rPr>
  </w:style>
  <w:style w:type="character" w:styleId="FollowedHyperlink">
    <w:name w:val="FollowedHyperlink"/>
    <w:basedOn w:val="DefaultParagraphFont"/>
    <w:rsid w:val="002A46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2A460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D47F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7CAD-C336-C94F-BDC6-FEC9578E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USC- Marshall School of Business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Evan Killips</dc:creator>
  <cp:keywords/>
  <cp:lastModifiedBy>Nadya Wilkinson II</cp:lastModifiedBy>
  <cp:revision>63</cp:revision>
  <cp:lastPrinted>2021-05-05T22:09:00Z</cp:lastPrinted>
  <dcterms:created xsi:type="dcterms:W3CDTF">2021-05-05T22:28:00Z</dcterms:created>
  <dcterms:modified xsi:type="dcterms:W3CDTF">2024-02-10T06:54:00Z</dcterms:modified>
</cp:coreProperties>
</file>